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D6" w:rsidRDefault="00C45DD6" w:rsidP="00C45DD6">
      <w:pPr>
        <w:pStyle w:val="a3"/>
        <w:spacing w:before="94" w:beforeAutospacing="0" w:after="94" w:afterAutospacing="0"/>
        <w:jc w:val="center"/>
        <w:rPr>
          <w:rFonts w:ascii="Arial" w:hAnsi="Arial" w:cs="Arial"/>
          <w:color w:val="212529"/>
          <w:sz w:val="25"/>
          <w:szCs w:val="25"/>
        </w:rPr>
      </w:pPr>
      <w:r>
        <w:rPr>
          <w:rFonts w:ascii="Arial" w:hAnsi="Arial" w:cs="Arial"/>
          <w:color w:val="212529"/>
          <w:sz w:val="25"/>
          <w:szCs w:val="25"/>
        </w:rPr>
        <w:t>Консультация для родителей</w:t>
      </w:r>
    </w:p>
    <w:p w:rsidR="00C45DD6" w:rsidRDefault="00C45DD6" w:rsidP="00C45DD6">
      <w:pPr>
        <w:pStyle w:val="a3"/>
        <w:spacing w:before="94" w:beforeAutospacing="0" w:after="94" w:afterAutospacing="0"/>
        <w:jc w:val="center"/>
        <w:rPr>
          <w:rFonts w:ascii="Arial" w:hAnsi="Arial" w:cs="Arial"/>
          <w:color w:val="212529"/>
          <w:sz w:val="25"/>
          <w:szCs w:val="25"/>
        </w:rPr>
      </w:pPr>
      <w:r>
        <w:rPr>
          <w:rFonts w:ascii="Arial" w:hAnsi="Arial" w:cs="Arial"/>
          <w:color w:val="212529"/>
          <w:sz w:val="25"/>
          <w:szCs w:val="25"/>
        </w:rPr>
        <w:t>«Адаптация ребенка в детском саду»</w:t>
      </w:r>
    </w:p>
    <w:p w:rsidR="00C45DD6" w:rsidRDefault="00C45DD6" w:rsidP="00C45DD6">
      <w:pPr>
        <w:pStyle w:val="a3"/>
        <w:spacing w:before="94" w:beforeAutospacing="0" w:after="94" w:afterAutospacing="0"/>
        <w:rPr>
          <w:rFonts w:ascii="Arial" w:hAnsi="Arial" w:cs="Arial"/>
          <w:color w:val="212529"/>
          <w:sz w:val="25"/>
          <w:szCs w:val="25"/>
        </w:rPr>
      </w:pPr>
      <w:r>
        <w:rPr>
          <w:rFonts w:ascii="Arial" w:hAnsi="Arial" w:cs="Arial"/>
          <w:color w:val="212529"/>
          <w:sz w:val="25"/>
          <w:szCs w:val="25"/>
        </w:rPr>
        <w:t> </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Слово «Адаптация «означает «приспособление к новому, неизвестному».</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xml:space="preserve">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w:t>
      </w:r>
      <w:proofErr w:type="gramStart"/>
      <w:r w:rsidRPr="00C45DD6">
        <w:rPr>
          <w:i/>
          <w:color w:val="0070C0"/>
          <w:sz w:val="25"/>
          <w:szCs w:val="25"/>
        </w:rPr>
        <w:t>людям</w:t>
      </w:r>
      <w:proofErr w:type="gramEnd"/>
      <w:r w:rsidRPr="00C45DD6">
        <w:rPr>
          <w:i/>
          <w:color w:val="0070C0"/>
          <w:sz w:val="25"/>
          <w:szCs w:val="25"/>
        </w:rPr>
        <w:t xml:space="preserve"> которые его окружают. Это его </w:t>
      </w:r>
      <w:proofErr w:type="spellStart"/>
      <w:r w:rsidRPr="00C45DD6">
        <w:rPr>
          <w:i/>
          <w:color w:val="0070C0"/>
          <w:sz w:val="25"/>
          <w:szCs w:val="25"/>
        </w:rPr>
        <w:t>МИР</w:t>
      </w:r>
      <w:proofErr w:type="gramStart"/>
      <w:r w:rsidRPr="00C45DD6">
        <w:rPr>
          <w:i/>
          <w:color w:val="0070C0"/>
          <w:sz w:val="25"/>
          <w:szCs w:val="25"/>
        </w:rPr>
        <w:t>,в</w:t>
      </w:r>
      <w:proofErr w:type="spellEnd"/>
      <w:proofErr w:type="gramEnd"/>
      <w:r w:rsidRPr="00C45DD6">
        <w:rPr>
          <w:i/>
          <w:color w:val="0070C0"/>
          <w:sz w:val="25"/>
          <w:szCs w:val="25"/>
        </w:rPr>
        <w:t xml:space="preserve"> котором он живет. Другого мира он еще не знает.</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Отдавать ребенка в детский сад или нет – вопрос многих семей. Родителям страшно менять то, чего они достигли в воспитании своего малыша.</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В случае</w:t>
      </w:r>
      <w:proofErr w:type="gramStart"/>
      <w:r w:rsidRPr="00C45DD6">
        <w:rPr>
          <w:i/>
          <w:color w:val="0070C0"/>
          <w:sz w:val="25"/>
          <w:szCs w:val="25"/>
        </w:rPr>
        <w:t>,</w:t>
      </w:r>
      <w:proofErr w:type="gramEnd"/>
      <w:r w:rsidRPr="00C45DD6">
        <w:rPr>
          <w:i/>
          <w:color w:val="0070C0"/>
          <w:sz w:val="25"/>
          <w:szCs w:val="25"/>
        </w:rPr>
        <w:t xml:space="preserve">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w:t>
      </w:r>
      <w:proofErr w:type="spellStart"/>
      <w:r w:rsidRPr="00C45DD6">
        <w:rPr>
          <w:i/>
          <w:color w:val="0070C0"/>
          <w:sz w:val="25"/>
          <w:szCs w:val="25"/>
        </w:rPr>
        <w:t>жизни</w:t>
      </w:r>
      <w:proofErr w:type="gramStart"/>
      <w:r w:rsidRPr="00C45DD6">
        <w:rPr>
          <w:i/>
          <w:color w:val="0070C0"/>
          <w:sz w:val="25"/>
          <w:szCs w:val="25"/>
        </w:rPr>
        <w:t>,т</w:t>
      </w:r>
      <w:proofErr w:type="gramEnd"/>
      <w:r w:rsidRPr="00C45DD6">
        <w:rPr>
          <w:i/>
          <w:color w:val="0070C0"/>
          <w:sz w:val="25"/>
          <w:szCs w:val="25"/>
        </w:rPr>
        <w:t>о</w:t>
      </w:r>
      <w:proofErr w:type="spellEnd"/>
      <w:r w:rsidRPr="00C45DD6">
        <w:rPr>
          <w:i/>
          <w:color w:val="0070C0"/>
          <w:sz w:val="25"/>
          <w:szCs w:val="25"/>
        </w:rPr>
        <w:t xml:space="preserve">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w:t>
      </w:r>
      <w:proofErr w:type="gramStart"/>
      <w:r w:rsidRPr="00C45DD6">
        <w:rPr>
          <w:i/>
          <w:color w:val="0070C0"/>
          <w:sz w:val="25"/>
          <w:szCs w:val="25"/>
        </w:rPr>
        <w:t>в первые</w:t>
      </w:r>
      <w:proofErr w:type="gramEnd"/>
      <w:r w:rsidRPr="00C45DD6">
        <w:rPr>
          <w:i/>
          <w:color w:val="0070C0"/>
          <w:sz w:val="25"/>
          <w:szCs w:val="25"/>
        </w:rPr>
        <w:t xml:space="preserve">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C45DD6" w:rsidRPr="00C45DD6" w:rsidRDefault="00C45DD6" w:rsidP="00C45DD6">
      <w:pPr>
        <w:pStyle w:val="a3"/>
        <w:spacing w:before="94" w:beforeAutospacing="0" w:after="94" w:afterAutospacing="0"/>
        <w:jc w:val="both"/>
        <w:rPr>
          <w:i/>
          <w:color w:val="0070C0"/>
          <w:sz w:val="25"/>
          <w:szCs w:val="25"/>
        </w:rPr>
      </w:pPr>
      <w:r w:rsidRPr="00C45DD6">
        <w:rPr>
          <w:rStyle w:val="a5"/>
          <w:b/>
          <w:bCs/>
          <w:color w:val="0070C0"/>
          <w:sz w:val="25"/>
          <w:szCs w:val="25"/>
        </w:rPr>
        <w:t>К таким нарушениям относят:</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Нарушение аппетита (отказ от еды или недоедание)</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Нарушение сна (дети не могут заснуть, сон кратковременный, прерывистый)</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Меняется эмоциональное состояние (дети много плачут, раздражаются)</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Повышение температуры тела</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Изменения характера стула</w:t>
      </w:r>
    </w:p>
    <w:p w:rsidR="00C45DD6" w:rsidRPr="00C45DD6" w:rsidRDefault="00C45DD6" w:rsidP="00C45DD6">
      <w:pPr>
        <w:pStyle w:val="a3"/>
        <w:spacing w:before="94" w:beforeAutospacing="0" w:after="94" w:afterAutospacing="0"/>
        <w:ind w:left="720"/>
        <w:jc w:val="both"/>
        <w:rPr>
          <w:i/>
          <w:color w:val="0070C0"/>
          <w:sz w:val="25"/>
          <w:szCs w:val="25"/>
        </w:rPr>
      </w:pPr>
      <w:r w:rsidRPr="00C45DD6">
        <w:rPr>
          <w:i/>
          <w:color w:val="0070C0"/>
          <w:sz w:val="25"/>
          <w:szCs w:val="25"/>
        </w:rPr>
        <w:t>·        Нарушение некоторых приобретённых навыков (ребенок перестаёт проситься на горшок, его речь затормаживается и др.)</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lastRenderedPageBreak/>
        <w:t xml:space="preserve">При первой встрече с родителями даем заполнить </w:t>
      </w:r>
      <w:proofErr w:type="gramStart"/>
      <w:r w:rsidRPr="00C45DD6">
        <w:rPr>
          <w:i/>
          <w:color w:val="0070C0"/>
          <w:sz w:val="25"/>
          <w:szCs w:val="25"/>
        </w:rPr>
        <w:t>анкету</w:t>
      </w:r>
      <w:proofErr w:type="gramEnd"/>
      <w:r w:rsidRPr="00C45DD6">
        <w:rPr>
          <w:i/>
          <w:color w:val="0070C0"/>
          <w:sz w:val="25"/>
          <w:szCs w:val="25"/>
        </w:rPr>
        <w:t xml:space="preserve"> где сверху написано: «Мы рады, что вы попали в нашу группу «</w:t>
      </w:r>
      <w:proofErr w:type="gramStart"/>
      <w:r w:rsidRPr="00C45DD6">
        <w:rPr>
          <w:i/>
          <w:color w:val="0070C0"/>
          <w:sz w:val="25"/>
          <w:szCs w:val="25"/>
        </w:rPr>
        <w:t>.Э</w:t>
      </w:r>
      <w:proofErr w:type="gramEnd"/>
      <w:r w:rsidRPr="00C45DD6">
        <w:rPr>
          <w:i/>
          <w:color w:val="0070C0"/>
          <w:sz w:val="25"/>
          <w:szCs w:val="25"/>
        </w:rPr>
        <w:t>та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xml:space="preserve">Длительность привыкания к новым социальным условиям. А также характер поведения детей </w:t>
      </w:r>
      <w:proofErr w:type="gramStart"/>
      <w:r w:rsidRPr="00C45DD6">
        <w:rPr>
          <w:i/>
          <w:color w:val="0070C0"/>
          <w:sz w:val="25"/>
          <w:szCs w:val="25"/>
        </w:rPr>
        <w:t>в первые</w:t>
      </w:r>
      <w:proofErr w:type="gramEnd"/>
      <w:r w:rsidRPr="00C45DD6">
        <w:rPr>
          <w:i/>
          <w:color w:val="0070C0"/>
          <w:sz w:val="25"/>
          <w:szCs w:val="25"/>
        </w:rPr>
        <w:t xml:space="preserve"> дни пребывания в детском учреждении зависят от индивидуальных особенностей. Дети одного и того же возраста ведут себя по- разному: одни в первый день </w:t>
      </w:r>
      <w:proofErr w:type="spellStart"/>
      <w:r w:rsidRPr="00C45DD6">
        <w:rPr>
          <w:i/>
          <w:color w:val="0070C0"/>
          <w:sz w:val="25"/>
          <w:szCs w:val="25"/>
        </w:rPr>
        <w:t>плачут</w:t>
      </w:r>
      <w:proofErr w:type="gramStart"/>
      <w:r w:rsidRPr="00C45DD6">
        <w:rPr>
          <w:i/>
          <w:color w:val="0070C0"/>
          <w:sz w:val="25"/>
          <w:szCs w:val="25"/>
        </w:rPr>
        <w:t>,о</w:t>
      </w:r>
      <w:proofErr w:type="gramEnd"/>
      <w:r w:rsidRPr="00C45DD6">
        <w:rPr>
          <w:i/>
          <w:color w:val="0070C0"/>
          <w:sz w:val="25"/>
          <w:szCs w:val="25"/>
        </w:rPr>
        <w:t>тказываются</w:t>
      </w:r>
      <w:proofErr w:type="spellEnd"/>
      <w:r w:rsidRPr="00C45DD6">
        <w:rPr>
          <w:i/>
          <w:color w:val="0070C0"/>
          <w:sz w:val="25"/>
          <w:szCs w:val="25"/>
        </w:rPr>
        <w:t xml:space="preserve">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Для того</w:t>
      </w:r>
      <w:proofErr w:type="gramStart"/>
      <w:r w:rsidRPr="00C45DD6">
        <w:rPr>
          <w:i/>
          <w:color w:val="0070C0"/>
          <w:sz w:val="25"/>
          <w:szCs w:val="25"/>
        </w:rPr>
        <w:t>,</w:t>
      </w:r>
      <w:proofErr w:type="gramEnd"/>
      <w:r w:rsidRPr="00C45DD6">
        <w:rPr>
          <w:i/>
          <w:color w:val="0070C0"/>
          <w:sz w:val="25"/>
          <w:szCs w:val="25"/>
        </w:rPr>
        <w:t xml:space="preserve"> чтобы узнать, к какой группе отнести ребенка, во время адаптационного периода заполняю адаптационные листы для каждого ребенка. В них я </w:t>
      </w:r>
      <w:proofErr w:type="gramStart"/>
      <w:r w:rsidRPr="00C45DD6">
        <w:rPr>
          <w:i/>
          <w:color w:val="0070C0"/>
          <w:sz w:val="25"/>
          <w:szCs w:val="25"/>
        </w:rPr>
        <w:t>отражаю</w:t>
      </w:r>
      <w:proofErr w:type="gramEnd"/>
      <w:r w:rsidRPr="00C45DD6">
        <w:rPr>
          <w:i/>
          <w:color w:val="0070C0"/>
          <w:sz w:val="25"/>
          <w:szCs w:val="25"/>
        </w:rPr>
        <w:t xml:space="preserve">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w:t>
      </w:r>
      <w:proofErr w:type="gramStart"/>
      <w:r w:rsidRPr="00C45DD6">
        <w:rPr>
          <w:i/>
          <w:color w:val="0070C0"/>
          <w:sz w:val="25"/>
          <w:szCs w:val="25"/>
        </w:rPr>
        <w:t>ребенок</w:t>
      </w:r>
      <w:proofErr w:type="gramEnd"/>
      <w:r w:rsidRPr="00C45DD6">
        <w:rPr>
          <w:i/>
          <w:color w:val="0070C0"/>
          <w:sz w:val="25"/>
          <w:szCs w:val="25"/>
        </w:rPr>
        <w:t xml:space="preserve"> и планирую работу с каждым индивидуально.</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C45DD6" w:rsidRPr="00C45DD6" w:rsidRDefault="00C45DD6" w:rsidP="00C45DD6">
      <w:pPr>
        <w:pStyle w:val="a3"/>
        <w:spacing w:before="94" w:beforeAutospacing="0" w:after="94" w:afterAutospacing="0"/>
        <w:jc w:val="both"/>
        <w:rPr>
          <w:i/>
          <w:color w:val="0070C0"/>
          <w:sz w:val="25"/>
          <w:szCs w:val="25"/>
        </w:rPr>
      </w:pPr>
      <w:r w:rsidRPr="00C45DD6">
        <w:rPr>
          <w:rStyle w:val="a4"/>
          <w:i/>
          <w:color w:val="0070C0"/>
          <w:sz w:val="25"/>
          <w:szCs w:val="25"/>
        </w:rPr>
        <w:t>Что сделать родителям и воспитателям для того, чтобы адаптационный период проходил для ребят безболезненным и легким?</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w:t>
      </w:r>
    </w:p>
    <w:p w:rsidR="00C45DD6" w:rsidRPr="00C45DD6" w:rsidRDefault="00C45DD6" w:rsidP="00C45DD6">
      <w:pPr>
        <w:pStyle w:val="a3"/>
        <w:spacing w:before="94" w:beforeAutospacing="0" w:after="94" w:afterAutospacing="0"/>
        <w:jc w:val="both"/>
        <w:rPr>
          <w:i/>
          <w:color w:val="0070C0"/>
          <w:sz w:val="25"/>
          <w:szCs w:val="25"/>
        </w:rPr>
      </w:pPr>
      <w:r w:rsidRPr="00C45DD6">
        <w:rPr>
          <w:rStyle w:val="a5"/>
          <w:b/>
          <w:bCs/>
          <w:color w:val="0070C0"/>
          <w:sz w:val="25"/>
          <w:szCs w:val="25"/>
        </w:rPr>
        <w:t>Что должны знать родители?</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xml:space="preserve">Чем чаще ребенок будет общаться </w:t>
      </w:r>
      <w:proofErr w:type="gramStart"/>
      <w:r w:rsidRPr="00C45DD6">
        <w:rPr>
          <w:i/>
          <w:color w:val="0070C0"/>
          <w:sz w:val="25"/>
          <w:szCs w:val="25"/>
        </w:rPr>
        <w:t>со</w:t>
      </w:r>
      <w:proofErr w:type="gramEnd"/>
      <w:r w:rsidRPr="00C45DD6">
        <w:rPr>
          <w:i/>
          <w:color w:val="0070C0"/>
          <w:sz w:val="25"/>
          <w:szCs w:val="25"/>
        </w:rPr>
        <w:t xml:space="preserve">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C45DD6" w:rsidRPr="00C45DD6" w:rsidRDefault="00C45DD6" w:rsidP="00C45DD6">
      <w:pPr>
        <w:pStyle w:val="a3"/>
        <w:spacing w:before="94" w:beforeAutospacing="0" w:after="94" w:afterAutospacing="0"/>
        <w:jc w:val="both"/>
        <w:rPr>
          <w:i/>
          <w:color w:val="0070C0"/>
          <w:sz w:val="25"/>
          <w:szCs w:val="25"/>
        </w:rPr>
      </w:pPr>
      <w:proofErr w:type="gramStart"/>
      <w:r w:rsidRPr="00C45DD6">
        <w:rPr>
          <w:i/>
          <w:color w:val="0070C0"/>
          <w:sz w:val="25"/>
          <w:szCs w:val="25"/>
        </w:rPr>
        <w:t>В первые</w:t>
      </w:r>
      <w:proofErr w:type="gramEnd"/>
      <w:r w:rsidRPr="00C45DD6">
        <w:rPr>
          <w:i/>
          <w:color w:val="0070C0"/>
          <w:sz w:val="25"/>
          <w:szCs w:val="25"/>
        </w:rPr>
        <w:t xml:space="preserve"> дни ребенок должен прибывать в группе не более 2-3 часов.</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Для первых посещений рекомендуются часы, отведенные для прогулок, игр.</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lastRenderedPageBreak/>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 xml:space="preserve">Установление эмоционального контакта ребенка и воспитателя должно осуществляться в </w:t>
      </w:r>
      <w:proofErr w:type="gramStart"/>
      <w:r w:rsidRPr="00C45DD6">
        <w:rPr>
          <w:i/>
          <w:color w:val="0070C0"/>
          <w:sz w:val="25"/>
          <w:szCs w:val="25"/>
        </w:rPr>
        <w:t>привычной обстановке</w:t>
      </w:r>
      <w:proofErr w:type="gramEnd"/>
      <w:r w:rsidRPr="00C45DD6">
        <w:rPr>
          <w:i/>
          <w:color w:val="0070C0"/>
          <w:sz w:val="25"/>
          <w:szCs w:val="25"/>
        </w:rPr>
        <w:t xml:space="preserve"> в присутствии близкого человека.</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Очень полезны экскурсии по группе, в которых принимают участие ребенок и родители.</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C45DD6" w:rsidRPr="00C45DD6" w:rsidRDefault="00C45DD6" w:rsidP="00C45DD6">
      <w:pPr>
        <w:pStyle w:val="a3"/>
        <w:spacing w:before="94" w:beforeAutospacing="0" w:after="94" w:afterAutospacing="0"/>
        <w:jc w:val="both"/>
        <w:rPr>
          <w:i/>
          <w:color w:val="0070C0"/>
          <w:sz w:val="25"/>
          <w:szCs w:val="25"/>
        </w:rPr>
      </w:pPr>
      <w:r w:rsidRPr="00C45DD6">
        <w:rPr>
          <w:rStyle w:val="a4"/>
          <w:i/>
          <w:color w:val="0070C0"/>
          <w:sz w:val="25"/>
          <w:szCs w:val="25"/>
        </w:rPr>
        <w:t>НЕОБХОДИМО:</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До приема выяснить режим, применяемый в семье, индивидуальные особенности поступающего ребенка (анкета).</w:t>
      </w:r>
    </w:p>
    <w:p w:rsidR="00C45DD6" w:rsidRPr="00C45DD6" w:rsidRDefault="00C45DD6" w:rsidP="00C45DD6">
      <w:pPr>
        <w:pStyle w:val="a3"/>
        <w:spacing w:before="94" w:beforeAutospacing="0" w:after="94" w:afterAutospacing="0"/>
        <w:jc w:val="both"/>
        <w:rPr>
          <w:i/>
          <w:color w:val="0070C0"/>
          <w:sz w:val="25"/>
          <w:szCs w:val="25"/>
        </w:rPr>
      </w:pPr>
      <w:proofErr w:type="gramStart"/>
      <w:r w:rsidRPr="00C45DD6">
        <w:rPr>
          <w:i/>
          <w:color w:val="0070C0"/>
          <w:sz w:val="25"/>
          <w:szCs w:val="25"/>
        </w:rPr>
        <w:t>В первые</w:t>
      </w:r>
      <w:proofErr w:type="gramEnd"/>
      <w:r w:rsidRPr="00C45DD6">
        <w:rPr>
          <w:i/>
          <w:color w:val="0070C0"/>
          <w:sz w:val="25"/>
          <w:szCs w:val="25"/>
        </w:rPr>
        <w:t xml:space="preserve"> дни не нарушать, имеющиеся у ребенка привычки, нужно постепенно менять режим и приучать ребенка к новому укладу жизни.</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C45DD6" w:rsidRPr="00C45DD6" w:rsidRDefault="00C45DD6" w:rsidP="00C45DD6">
      <w:pPr>
        <w:pStyle w:val="a3"/>
        <w:spacing w:before="94" w:beforeAutospacing="0" w:after="94" w:afterAutospacing="0"/>
        <w:jc w:val="both"/>
        <w:rPr>
          <w:i/>
          <w:color w:val="0070C0"/>
          <w:sz w:val="25"/>
          <w:szCs w:val="25"/>
        </w:rPr>
      </w:pPr>
      <w:r w:rsidRPr="00C45DD6">
        <w:rPr>
          <w:i/>
          <w:color w:val="0070C0"/>
          <w:sz w:val="25"/>
          <w:szCs w:val="25"/>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2C625D" w:rsidRDefault="002C625D"/>
    <w:sectPr w:rsidR="002C625D" w:rsidSect="002C6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45DD6"/>
    <w:rsid w:val="002C625D"/>
    <w:rsid w:val="00C45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DD6"/>
    <w:rPr>
      <w:b/>
      <w:bCs/>
    </w:rPr>
  </w:style>
  <w:style w:type="character" w:styleId="a5">
    <w:name w:val="Emphasis"/>
    <w:basedOn w:val="a0"/>
    <w:uiPriority w:val="20"/>
    <w:qFormat/>
    <w:rsid w:val="00C45DD6"/>
    <w:rPr>
      <w:i/>
      <w:iCs/>
    </w:rPr>
  </w:style>
</w:styles>
</file>

<file path=word/webSettings.xml><?xml version="1.0" encoding="utf-8"?>
<w:webSettings xmlns:r="http://schemas.openxmlformats.org/officeDocument/2006/relationships" xmlns:w="http://schemas.openxmlformats.org/wordprocessingml/2006/main">
  <w:divs>
    <w:div w:id="17334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2020-11-15T11:57:00Z</dcterms:created>
  <dcterms:modified xsi:type="dcterms:W3CDTF">2020-11-15T11:58:00Z</dcterms:modified>
</cp:coreProperties>
</file>